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F97" w:rsidRDefault="00493F97" w:rsidP="00493F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93F97" w:rsidRDefault="00493F97" w:rsidP="00493F97"/>
    <w:p w:rsidR="00493F97" w:rsidRDefault="00493F97" w:rsidP="00493F9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D5646">
        <w:rPr>
          <w:rFonts w:ascii="Times New Roman" w:hAnsi="Times New Roman" w:cs="Times New Roman"/>
          <w:sz w:val="28"/>
          <w:szCs w:val="28"/>
          <w:lang w:val="tt-RU"/>
        </w:rPr>
        <w:t>Исәнмесез укучылар.</w:t>
      </w:r>
    </w:p>
    <w:p w:rsidR="00493F97" w:rsidRDefault="00097FD0" w:rsidP="00493F9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Безнең үткән  тема ----Җир шарындагы сулар иде.</w:t>
      </w:r>
    </w:p>
    <w:p w:rsidR="00493F97" w:rsidRDefault="00493F97" w:rsidP="00493F9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C6EC2">
        <w:rPr>
          <w:rFonts w:ascii="Times New Roman" w:hAnsi="Times New Roman" w:cs="Times New Roman"/>
          <w:b/>
          <w:sz w:val="28"/>
          <w:szCs w:val="28"/>
          <w:lang w:val="tt-RU"/>
        </w:rPr>
        <w:t>Дәрестә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дәфтәргә кыскача эчтәлеген язасыз һәм миңа җибәрәсез. Мин дәрес эшенә дә, өй эшенә дә билге куям. </w:t>
      </w:r>
    </w:p>
    <w:p w:rsidR="00493F97" w:rsidRPr="00097FD0" w:rsidRDefault="00493F97" w:rsidP="00493F9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C6EC2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астагы географик диктантны дәфтәргә язып куясыз. Мина төшереп җибәрәсез</w:t>
      </w:r>
      <w:r w:rsidRPr="00097FD0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097FD0" w:rsidRPr="00097F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ДИП ЯЗГАН ИДЕМ.</w:t>
      </w:r>
    </w:p>
    <w:p w:rsidR="001E5D40" w:rsidRDefault="00097F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Бүгенге дәрес темасы</w:t>
      </w:r>
      <w:r w:rsidR="00AD1800">
        <w:rPr>
          <w:rFonts w:ascii="Times New Roman" w:hAnsi="Times New Roman" w:cs="Times New Roman"/>
          <w:sz w:val="28"/>
          <w:szCs w:val="28"/>
          <w:lang w:val="tt-RU"/>
        </w:rPr>
        <w:t>: Җирнен  һава сүрүе. Укучылар бу П.24 кә туры килә. Ачасыз. Укып чыгасыз.</w:t>
      </w:r>
    </w:p>
    <w:p w:rsidR="00AD1800" w:rsidRDefault="00AD180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D180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Дәрестә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 Түбәндәге сорауларга дәфтәргә җавап бирәсез. </w:t>
      </w:r>
    </w:p>
    <w:p w:rsidR="00AD1800" w:rsidRDefault="00AD18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Нәрсә ул һава сүрүе?</w:t>
      </w:r>
    </w:p>
    <w:p w:rsidR="00AD1800" w:rsidRDefault="00AD18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Ул безгә нигә кирәк, аның әһәмияте?</w:t>
      </w:r>
    </w:p>
    <w:p w:rsidR="00AD1800" w:rsidRDefault="00AD18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81724"/>
            <wp:effectExtent l="19050" t="0" r="3175" b="0"/>
            <wp:docPr id="1" name="Рисунок 1" descr="C:\Users\Comp\Desktop\shema-vseh-sloev-atmosfery-Zem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shema-vseh-sloev-atmosfery-Zeml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800" w:rsidRDefault="00AD180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D1800">
        <w:rPr>
          <w:rFonts w:ascii="Times New Roman" w:hAnsi="Times New Roman" w:cs="Times New Roman"/>
          <w:b/>
          <w:sz w:val="28"/>
          <w:szCs w:val="28"/>
          <w:lang w:val="tt-RU"/>
        </w:rPr>
        <w:t>Өй эше</w:t>
      </w:r>
      <w:r>
        <w:rPr>
          <w:rFonts w:ascii="Times New Roman" w:hAnsi="Times New Roman" w:cs="Times New Roman"/>
          <w:sz w:val="28"/>
          <w:szCs w:val="28"/>
          <w:lang w:val="tt-RU"/>
        </w:rPr>
        <w:t>. Һава нинди катламнардан тора? Санап чыгасыз, һәм якынча сызым дәфтәргә ясыйсыз.</w:t>
      </w:r>
    </w:p>
    <w:p w:rsidR="00AD1800" w:rsidRPr="00493F97" w:rsidRDefault="00AD1800">
      <w:pPr>
        <w:rPr>
          <w:lang w:val="tt-RU"/>
        </w:rPr>
      </w:pPr>
    </w:p>
    <w:sectPr w:rsidR="00AD1800" w:rsidRPr="00493F97" w:rsidSect="00774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493F97"/>
    <w:rsid w:val="00097FD0"/>
    <w:rsid w:val="001E5D40"/>
    <w:rsid w:val="00493F97"/>
    <w:rsid w:val="00774151"/>
    <w:rsid w:val="00AD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2020-04-26T15:40:00Z</dcterms:created>
  <dcterms:modified xsi:type="dcterms:W3CDTF">2020-04-26T16:24:00Z</dcterms:modified>
</cp:coreProperties>
</file>